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150" w:rsidRPr="002C6153" w:rsidRDefault="00380CFD" w:rsidP="00380CFD">
      <w:pPr>
        <w:jc w:val="center"/>
        <w:rPr>
          <w:rFonts w:ascii="Californian FB" w:hAnsi="Californian FB"/>
        </w:rPr>
      </w:pPr>
      <w:r w:rsidRPr="002C6153">
        <w:rPr>
          <w:rStyle w:val="eop"/>
          <w:rFonts w:ascii="Californian FB" w:hAnsi="Californian FB" w:cs="Segoe UI"/>
          <w:noProof/>
        </w:rPr>
        <w:drawing>
          <wp:inline distT="0" distB="0" distL="0" distR="0" wp14:anchorId="46E0D7BB" wp14:editId="3AC100EB">
            <wp:extent cx="2038120" cy="445137"/>
            <wp:effectExtent l="0" t="0" r="635" b="0"/>
            <wp:docPr id="1" name="Picture 1" descr="C:\Users\mcqu8421\Desktop\Patty's Desktop\The Desktop to Keep\Desktop Office Tools\BethanyHouse_Logo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qu8421\Desktop\Patty's Desktop\The Desktop to Keep\Desktop Office Tools\BethanyHouse_Logo_F.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2908" cy="454919"/>
                    </a:xfrm>
                    <a:prstGeom prst="rect">
                      <a:avLst/>
                    </a:prstGeom>
                    <a:noFill/>
                    <a:ln>
                      <a:noFill/>
                    </a:ln>
                  </pic:spPr>
                </pic:pic>
              </a:graphicData>
            </a:graphic>
          </wp:inline>
        </w:drawing>
      </w:r>
    </w:p>
    <w:p w:rsidR="00380CFD" w:rsidRPr="00C12FE2" w:rsidRDefault="007D41A2" w:rsidP="00380CFD">
      <w:pPr>
        <w:pStyle w:val="paragraph"/>
        <w:spacing w:before="0" w:beforeAutospacing="0" w:after="0" w:afterAutospacing="0"/>
        <w:jc w:val="center"/>
        <w:textAlignment w:val="baseline"/>
        <w:rPr>
          <w:rStyle w:val="normaltextrun"/>
          <w:rFonts w:ascii="Californian FB" w:hAnsi="Californian FB" w:cs="Segoe UI"/>
          <w:b/>
          <w:bCs/>
          <w:sz w:val="32"/>
          <w:szCs w:val="32"/>
        </w:rPr>
      </w:pPr>
      <w:r w:rsidRPr="00C12FE2">
        <w:rPr>
          <w:rStyle w:val="normaltextrun"/>
          <w:rFonts w:ascii="Californian FB" w:hAnsi="Californian FB" w:cs="Segoe UI"/>
          <w:b/>
          <w:bCs/>
          <w:sz w:val="32"/>
          <w:szCs w:val="32"/>
        </w:rPr>
        <w:t>2021- 22 Discernment Program</w:t>
      </w:r>
    </w:p>
    <w:p w:rsidR="00380CFD" w:rsidRPr="00C12FE2" w:rsidRDefault="00380CFD" w:rsidP="00380CFD">
      <w:pPr>
        <w:jc w:val="center"/>
        <w:rPr>
          <w:rStyle w:val="eop"/>
          <w:rFonts w:ascii="Californian FB" w:hAnsi="Californian FB" w:cs="Segoe UI"/>
          <w:sz w:val="32"/>
          <w:szCs w:val="32"/>
        </w:rPr>
      </w:pPr>
      <w:r w:rsidRPr="00C12FE2">
        <w:rPr>
          <w:rStyle w:val="normaltextrun"/>
          <w:rFonts w:ascii="Californian FB" w:hAnsi="Californian FB" w:cs="Segoe UI"/>
          <w:b/>
          <w:bCs/>
          <w:sz w:val="32"/>
          <w:szCs w:val="32"/>
        </w:rPr>
        <w:t>General Conduct Policy</w:t>
      </w:r>
      <w:r w:rsidRPr="00C12FE2">
        <w:rPr>
          <w:rStyle w:val="eop"/>
          <w:rFonts w:ascii="Californian FB" w:hAnsi="Californian FB" w:cs="Segoe UI"/>
          <w:sz w:val="32"/>
          <w:szCs w:val="32"/>
        </w:rPr>
        <w:t> </w:t>
      </w:r>
    </w:p>
    <w:p w:rsidR="00380CFD" w:rsidRPr="002C6153" w:rsidRDefault="00380CFD" w:rsidP="00380CFD">
      <w:pPr>
        <w:jc w:val="center"/>
        <w:rPr>
          <w:rStyle w:val="eop"/>
          <w:rFonts w:ascii="Californian FB" w:hAnsi="Californian FB" w:cs="Segoe UI"/>
        </w:rPr>
      </w:pPr>
      <w:r w:rsidRPr="002C6153">
        <w:rPr>
          <w:rStyle w:val="normaltextrun"/>
          <w:rFonts w:ascii="Californian FB" w:hAnsi="Californian FB" w:cs="Segoe UI"/>
        </w:rPr>
        <w:t>1615 University Avenue Northeast, Minneapolis, MN 55413</w:t>
      </w:r>
      <w:r w:rsidRPr="002C6153">
        <w:rPr>
          <w:rStyle w:val="eop"/>
          <w:rFonts w:ascii="Californian FB" w:hAnsi="Californian FB" w:cs="Segoe UI"/>
        </w:rPr>
        <w:t> </w:t>
      </w:r>
    </w:p>
    <w:p w:rsidR="00380CFD" w:rsidRPr="002C6153" w:rsidRDefault="00380CFD" w:rsidP="00380CFD">
      <w:pPr>
        <w:pStyle w:val="paragraph"/>
        <w:spacing w:before="0" w:beforeAutospacing="0" w:after="0" w:afterAutospacing="0"/>
        <w:textAlignment w:val="baseline"/>
        <w:rPr>
          <w:rStyle w:val="normaltextrun"/>
          <w:rFonts w:ascii="Californian FB" w:hAnsi="Californian FB" w:cs="Segoe UI"/>
          <w:color w:val="000000"/>
          <w:shd w:val="clear" w:color="auto" w:fill="FFFFFF"/>
        </w:rPr>
      </w:pPr>
      <w:r w:rsidRPr="002C6153">
        <w:rPr>
          <w:rStyle w:val="normaltextrun"/>
          <w:rFonts w:ascii="Californian FB" w:hAnsi="Californian FB" w:cs="Segoe UI"/>
          <w:iCs/>
        </w:rPr>
        <w:t xml:space="preserve">Bethany House </w:t>
      </w:r>
      <w:r w:rsidR="007D41A2">
        <w:rPr>
          <w:rStyle w:val="normaltextrun"/>
          <w:rFonts w:ascii="Californian FB" w:hAnsi="Californian FB" w:cs="Segoe UI"/>
          <w:iCs/>
        </w:rPr>
        <w:t xml:space="preserve">Discernment </w:t>
      </w:r>
      <w:r w:rsidRPr="002C6153">
        <w:rPr>
          <w:rStyle w:val="normaltextrun"/>
          <w:rFonts w:ascii="Californian FB" w:hAnsi="Californian FB" w:cs="Segoe UI"/>
          <w:iCs/>
        </w:rPr>
        <w:t>Program</w:t>
      </w:r>
      <w:r w:rsidRPr="002C6153">
        <w:rPr>
          <w:rStyle w:val="normaltextrun"/>
          <w:rFonts w:ascii="Californian FB" w:hAnsi="Californian FB" w:cs="Segoe UI"/>
          <w:color w:val="000000"/>
          <w:shd w:val="clear" w:color="auto" w:fill="FFFFFF"/>
        </w:rPr>
        <w:t> is a program sponsored by the Office of Vocations of the Archdiocese of St. Paul and Minneapolis.  It is a place, set apart, with an environment of support and encouragement for Catholic women as they intentionally discern consecrated life.  During their stay at Bethany House, the women live in community, pray together, have meals together, host Religious Sisters and participate in a discernment book study.</w:t>
      </w:r>
    </w:p>
    <w:p w:rsidR="00380CFD" w:rsidRPr="002C6153" w:rsidRDefault="00380CFD" w:rsidP="00380CFD">
      <w:pPr>
        <w:pStyle w:val="paragraph"/>
        <w:spacing w:before="0" w:beforeAutospacing="0" w:after="0" w:afterAutospacing="0"/>
        <w:textAlignment w:val="baseline"/>
        <w:rPr>
          <w:rStyle w:val="normaltextrun"/>
          <w:rFonts w:ascii="Californian FB" w:hAnsi="Californian FB" w:cs="Segoe UI"/>
          <w:color w:val="000000"/>
          <w:shd w:val="clear" w:color="auto" w:fill="FFFFFF"/>
        </w:rPr>
      </w:pPr>
    </w:p>
    <w:p w:rsidR="00380CFD" w:rsidRPr="002C6153" w:rsidRDefault="00380CFD" w:rsidP="00380CFD">
      <w:pPr>
        <w:pStyle w:val="paragraph"/>
        <w:spacing w:before="0" w:beforeAutospacing="0" w:after="0" w:afterAutospacing="0"/>
        <w:textAlignment w:val="baseline"/>
        <w:rPr>
          <w:rStyle w:val="normaltextrun"/>
          <w:rFonts w:ascii="Californian FB" w:hAnsi="Californian FB" w:cs="Segoe UI"/>
          <w:color w:val="000000"/>
          <w:shd w:val="clear" w:color="auto" w:fill="FFFFFF"/>
        </w:rPr>
      </w:pPr>
      <w:r w:rsidRPr="002C6153">
        <w:rPr>
          <w:rStyle w:val="normaltextrun"/>
          <w:rFonts w:ascii="Californian FB" w:hAnsi="Californian FB" w:cs="Segoe UI"/>
          <w:color w:val="000000"/>
          <w:shd w:val="clear" w:color="auto" w:fill="FFFFFF"/>
        </w:rPr>
        <w:t>Opportunities at Bethany House include receiving spiritual formation and encountering a variety of Religious Sisters.</w:t>
      </w:r>
    </w:p>
    <w:p w:rsidR="00380CFD" w:rsidRPr="002C6153" w:rsidRDefault="00380CFD" w:rsidP="00380CFD">
      <w:pPr>
        <w:pStyle w:val="paragraph"/>
        <w:spacing w:before="0" w:beforeAutospacing="0" w:after="0" w:afterAutospacing="0"/>
        <w:textAlignment w:val="baseline"/>
        <w:rPr>
          <w:rStyle w:val="normaltextrun"/>
          <w:rFonts w:ascii="Californian FB" w:hAnsi="Californian FB" w:cs="Segoe UI"/>
          <w:color w:val="000000"/>
          <w:shd w:val="clear" w:color="auto" w:fill="FFFFFF"/>
        </w:rPr>
      </w:pPr>
    </w:p>
    <w:p w:rsidR="00380CFD" w:rsidRPr="002C6153" w:rsidRDefault="00380CFD" w:rsidP="00380CFD">
      <w:pPr>
        <w:pStyle w:val="paragraph"/>
        <w:spacing w:before="0" w:beforeAutospacing="0" w:after="0" w:afterAutospacing="0"/>
        <w:textAlignment w:val="baseline"/>
        <w:rPr>
          <w:rFonts w:ascii="Californian FB" w:hAnsi="Californian FB" w:cs="Segoe UI"/>
          <w:sz w:val="18"/>
          <w:szCs w:val="18"/>
        </w:rPr>
      </w:pPr>
      <w:r w:rsidRPr="002C6153">
        <w:rPr>
          <w:rStyle w:val="normaltextrun"/>
          <w:rFonts w:ascii="Californian FB" w:hAnsi="Californian FB" w:cs="Segoe UI"/>
        </w:rPr>
        <w:t>Therefore, the items in the following </w:t>
      </w:r>
      <w:r w:rsidRPr="002C6153">
        <w:rPr>
          <w:rStyle w:val="normaltextrun"/>
          <w:rFonts w:ascii="Californian FB" w:hAnsi="Californian FB" w:cs="Segoe UI"/>
          <w:iCs/>
        </w:rPr>
        <w:t xml:space="preserve">Bethany House </w:t>
      </w:r>
      <w:r w:rsidR="007D41A2">
        <w:rPr>
          <w:rStyle w:val="normaltextrun"/>
          <w:rFonts w:ascii="Californian FB" w:hAnsi="Californian FB" w:cs="Segoe UI"/>
          <w:iCs/>
        </w:rPr>
        <w:t>Discernment</w:t>
      </w:r>
      <w:r w:rsidRPr="002C6153">
        <w:rPr>
          <w:rStyle w:val="normaltextrun"/>
          <w:rFonts w:ascii="Californian FB" w:hAnsi="Californian FB" w:cs="Segoe UI"/>
          <w:iCs/>
        </w:rPr>
        <w:t xml:space="preserve"> </w:t>
      </w:r>
      <w:r w:rsidRPr="002C6153">
        <w:rPr>
          <w:rStyle w:val="normaltextrun"/>
          <w:rFonts w:ascii="Californian FB" w:hAnsi="Californian FB" w:cs="Segoe UI"/>
        </w:rPr>
        <w:t>Program General Conduct Policy are consistent with this reality.   Your signature below indicates your understanding and agreement of the following:</w:t>
      </w:r>
      <w:r w:rsidRPr="002C6153">
        <w:rPr>
          <w:rStyle w:val="eop"/>
          <w:rFonts w:ascii="Californian FB" w:hAnsi="Californian FB" w:cs="Segoe UI"/>
        </w:rPr>
        <w:t> </w:t>
      </w:r>
    </w:p>
    <w:p w:rsidR="00380CFD" w:rsidRPr="00C12FE2" w:rsidRDefault="00380CFD" w:rsidP="00380CFD">
      <w:pPr>
        <w:pStyle w:val="paragraph"/>
        <w:spacing w:before="0" w:beforeAutospacing="0" w:after="0" w:afterAutospacing="0"/>
        <w:textAlignment w:val="baseline"/>
        <w:rPr>
          <w:rFonts w:ascii="Californian FB" w:hAnsi="Californian FB" w:cs="Segoe UI"/>
          <w:sz w:val="12"/>
          <w:szCs w:val="12"/>
        </w:rPr>
      </w:pPr>
      <w:r w:rsidRPr="002C6153">
        <w:rPr>
          <w:rStyle w:val="eop"/>
          <w:rFonts w:ascii="Californian FB" w:hAnsi="Californian FB" w:cs="Segoe UI"/>
        </w:rPr>
        <w:t> </w:t>
      </w:r>
    </w:p>
    <w:p w:rsidR="00380CFD" w:rsidRPr="002C6153" w:rsidRDefault="00380CFD" w:rsidP="00380CFD">
      <w:pPr>
        <w:pStyle w:val="paragraph"/>
        <w:spacing w:before="0" w:beforeAutospacing="0" w:after="0" w:afterAutospacing="0"/>
        <w:textAlignment w:val="baseline"/>
        <w:rPr>
          <w:rFonts w:ascii="Californian FB" w:hAnsi="Californian FB" w:cs="Segoe UI"/>
          <w:sz w:val="18"/>
          <w:szCs w:val="18"/>
        </w:rPr>
      </w:pPr>
      <w:r w:rsidRPr="002C6153">
        <w:rPr>
          <w:rStyle w:val="normaltextrun"/>
          <w:rFonts w:ascii="Californian FB" w:hAnsi="Californian FB" w:cs="Segoe UI"/>
          <w:b/>
          <w:bCs/>
        </w:rPr>
        <w:t>Prayer: </w:t>
      </w:r>
      <w:r w:rsidRPr="002C6153">
        <w:rPr>
          <w:rStyle w:val="eop"/>
          <w:rFonts w:ascii="Californian FB" w:hAnsi="Californian FB" w:cs="Segoe UI"/>
        </w:rPr>
        <w:t> </w:t>
      </w:r>
    </w:p>
    <w:p w:rsidR="00380CFD" w:rsidRPr="002C6153" w:rsidRDefault="00380CFD" w:rsidP="00380CFD">
      <w:pPr>
        <w:pStyle w:val="paragraph"/>
        <w:numPr>
          <w:ilvl w:val="0"/>
          <w:numId w:val="1"/>
        </w:numPr>
        <w:spacing w:before="0" w:beforeAutospacing="0" w:after="0" w:afterAutospacing="0"/>
        <w:ind w:left="360" w:firstLine="0"/>
        <w:textAlignment w:val="baseline"/>
        <w:rPr>
          <w:rFonts w:ascii="Californian FB" w:hAnsi="Californian FB" w:cs="Segoe UI"/>
        </w:rPr>
      </w:pPr>
      <w:r w:rsidRPr="002C6153">
        <w:rPr>
          <w:rStyle w:val="normaltextrun"/>
          <w:rFonts w:ascii="Californian FB" w:hAnsi="Californian FB" w:cs="Segoe UI"/>
          <w:color w:val="212121"/>
        </w:rPr>
        <w:t>Morning Holy Hour: Monday – Friday, 5:40 – 6:40 am</w:t>
      </w:r>
      <w:r w:rsidRPr="002C6153">
        <w:rPr>
          <w:rStyle w:val="eop"/>
          <w:rFonts w:ascii="Californian FB" w:hAnsi="Californian FB" w:cs="Segoe UI"/>
          <w:color w:val="212121"/>
        </w:rPr>
        <w:t> </w:t>
      </w:r>
    </w:p>
    <w:p w:rsidR="00380CFD" w:rsidRPr="002C6153" w:rsidRDefault="00380CFD" w:rsidP="00380CFD">
      <w:pPr>
        <w:pStyle w:val="paragraph"/>
        <w:numPr>
          <w:ilvl w:val="0"/>
          <w:numId w:val="1"/>
        </w:numPr>
        <w:spacing w:before="0" w:beforeAutospacing="0" w:after="0" w:afterAutospacing="0"/>
        <w:ind w:left="360" w:firstLine="0"/>
        <w:textAlignment w:val="baseline"/>
        <w:rPr>
          <w:rFonts w:ascii="Californian FB" w:hAnsi="Californian FB" w:cs="Segoe UI"/>
        </w:rPr>
      </w:pPr>
      <w:r w:rsidRPr="002C6153">
        <w:rPr>
          <w:rStyle w:val="normaltextrun"/>
          <w:rFonts w:ascii="Californian FB" w:hAnsi="Californian FB" w:cs="Segoe UI"/>
          <w:color w:val="212121"/>
        </w:rPr>
        <w:t>Holy Mass: Monday – Friday, 6:45 am</w:t>
      </w:r>
      <w:r w:rsidRPr="002C6153">
        <w:rPr>
          <w:rStyle w:val="eop"/>
          <w:rFonts w:ascii="Californian FB" w:hAnsi="Californian FB" w:cs="Segoe UI"/>
          <w:color w:val="212121"/>
        </w:rPr>
        <w:t> </w:t>
      </w:r>
    </w:p>
    <w:p w:rsidR="00380CFD" w:rsidRPr="002C6153" w:rsidRDefault="00380CFD" w:rsidP="00380CFD">
      <w:pPr>
        <w:pStyle w:val="paragraph"/>
        <w:numPr>
          <w:ilvl w:val="0"/>
          <w:numId w:val="1"/>
        </w:numPr>
        <w:spacing w:before="0" w:beforeAutospacing="0" w:after="0" w:afterAutospacing="0"/>
        <w:ind w:left="360" w:firstLine="0"/>
        <w:textAlignment w:val="baseline"/>
        <w:rPr>
          <w:rFonts w:ascii="Californian FB" w:hAnsi="Californian FB" w:cs="Segoe UI"/>
        </w:rPr>
      </w:pPr>
      <w:r w:rsidRPr="002C6153">
        <w:rPr>
          <w:rStyle w:val="normaltextrun"/>
          <w:rFonts w:ascii="Californian FB" w:hAnsi="Californian FB" w:cs="Segoe UI"/>
          <w:color w:val="212121"/>
        </w:rPr>
        <w:t>N</w:t>
      </w:r>
      <w:r w:rsidR="00C12FE2">
        <w:rPr>
          <w:rStyle w:val="normaltextrun"/>
          <w:rFonts w:ascii="Californian FB" w:hAnsi="Californian FB" w:cs="Segoe UI"/>
          <w:color w:val="212121"/>
        </w:rPr>
        <w:t xml:space="preserve">ight Prayer: Sunday – Thursday, </w:t>
      </w:r>
      <w:r w:rsidR="007778E4" w:rsidRPr="00C12FE2">
        <w:rPr>
          <w:rStyle w:val="eop"/>
          <w:rFonts w:ascii="Californian FB" w:hAnsi="Californian FB" w:cs="Segoe UI"/>
        </w:rPr>
        <w:t> 8:45pm or 9 pm</w:t>
      </w:r>
      <w:r w:rsidRPr="00C12FE2">
        <w:rPr>
          <w:rStyle w:val="eop"/>
          <w:rFonts w:ascii="Californian FB" w:hAnsi="Californian FB" w:cs="Segoe UI"/>
        </w:rPr>
        <w:t> </w:t>
      </w:r>
    </w:p>
    <w:p w:rsidR="00380CFD" w:rsidRPr="007778E4" w:rsidRDefault="00380CFD" w:rsidP="00380CFD">
      <w:pPr>
        <w:pStyle w:val="paragraph"/>
        <w:numPr>
          <w:ilvl w:val="0"/>
          <w:numId w:val="2"/>
        </w:numPr>
        <w:spacing w:before="0" w:beforeAutospacing="0" w:after="0" w:afterAutospacing="0"/>
        <w:ind w:left="360" w:firstLine="0"/>
        <w:textAlignment w:val="baseline"/>
        <w:rPr>
          <w:rStyle w:val="eop"/>
          <w:rFonts w:ascii="Californian FB" w:hAnsi="Californian FB" w:cs="Segoe UI"/>
        </w:rPr>
      </w:pPr>
      <w:r w:rsidRPr="002C6153">
        <w:rPr>
          <w:rStyle w:val="normaltextrun"/>
          <w:rFonts w:ascii="Californian FB" w:hAnsi="Californian FB" w:cs="Segoe UI"/>
          <w:color w:val="212121"/>
        </w:rPr>
        <w:t>Grand Silence after Night Prayer</w:t>
      </w:r>
      <w:r w:rsidRPr="002C6153">
        <w:rPr>
          <w:rStyle w:val="eop"/>
          <w:rFonts w:ascii="Californian FB" w:hAnsi="Californian FB" w:cs="Segoe UI"/>
          <w:color w:val="212121"/>
        </w:rPr>
        <w:t> </w:t>
      </w:r>
    </w:p>
    <w:p w:rsidR="00380CFD" w:rsidRPr="002C6153" w:rsidRDefault="00380CFD" w:rsidP="00380CFD">
      <w:pPr>
        <w:pStyle w:val="paragraph"/>
        <w:spacing w:before="0" w:beforeAutospacing="0" w:after="0" w:afterAutospacing="0"/>
        <w:ind w:left="360"/>
        <w:textAlignment w:val="baseline"/>
        <w:rPr>
          <w:rFonts w:ascii="Californian FB" w:hAnsi="Californian FB" w:cs="Segoe UI"/>
        </w:rPr>
      </w:pPr>
    </w:p>
    <w:p w:rsidR="00380CFD" w:rsidRPr="002C6153" w:rsidRDefault="00380CFD" w:rsidP="00380CFD">
      <w:pPr>
        <w:pStyle w:val="paragraph"/>
        <w:spacing w:before="0" w:beforeAutospacing="0" w:after="0" w:afterAutospacing="0"/>
        <w:textAlignment w:val="baseline"/>
        <w:rPr>
          <w:rFonts w:ascii="Californian FB" w:hAnsi="Californian FB" w:cs="Segoe UI"/>
          <w:sz w:val="18"/>
          <w:szCs w:val="18"/>
        </w:rPr>
      </w:pPr>
      <w:r w:rsidRPr="002C6153">
        <w:rPr>
          <w:rStyle w:val="normaltextrun"/>
          <w:color w:val="212121"/>
          <w:sz w:val="14"/>
          <w:szCs w:val="14"/>
        </w:rPr>
        <w:t> </w:t>
      </w:r>
      <w:r w:rsidRPr="002C6153">
        <w:rPr>
          <w:rStyle w:val="normaltextrun"/>
          <w:rFonts w:ascii="Californian FB" w:hAnsi="Californian FB" w:cs="Segoe UI"/>
          <w:b/>
          <w:bCs/>
          <w:color w:val="212121"/>
        </w:rPr>
        <w:t>Community Living:</w:t>
      </w:r>
      <w:r w:rsidRPr="002C6153">
        <w:rPr>
          <w:rStyle w:val="eop"/>
          <w:rFonts w:ascii="Californian FB" w:hAnsi="Californian FB" w:cs="Segoe UI"/>
          <w:color w:val="212121"/>
        </w:rPr>
        <w:t> </w:t>
      </w:r>
    </w:p>
    <w:p w:rsidR="00380CFD" w:rsidRPr="002C6153" w:rsidRDefault="00380CFD" w:rsidP="00380CFD">
      <w:pPr>
        <w:pStyle w:val="paragraph"/>
        <w:numPr>
          <w:ilvl w:val="0"/>
          <w:numId w:val="3"/>
        </w:numPr>
        <w:spacing w:before="0" w:beforeAutospacing="0" w:after="0" w:afterAutospacing="0"/>
        <w:ind w:left="360" w:firstLine="0"/>
        <w:textAlignment w:val="baseline"/>
        <w:rPr>
          <w:rFonts w:ascii="Californian FB" w:hAnsi="Californian FB" w:cs="Segoe UI"/>
        </w:rPr>
      </w:pPr>
      <w:r w:rsidRPr="002C6153">
        <w:rPr>
          <w:rStyle w:val="normaltextrun"/>
          <w:rFonts w:ascii="Californian FB" w:hAnsi="Californian FB" w:cs="Segoe UI"/>
          <w:color w:val="212121"/>
        </w:rPr>
        <w:t>Community Dinners: Mondays, Wednesdays &amp; Thursdays</w:t>
      </w:r>
      <w:r w:rsidRPr="002C6153">
        <w:rPr>
          <w:rStyle w:val="eop"/>
          <w:rFonts w:ascii="Californian FB" w:hAnsi="Californian FB" w:cs="Segoe UI"/>
          <w:color w:val="212121"/>
        </w:rPr>
        <w:t> </w:t>
      </w:r>
    </w:p>
    <w:p w:rsidR="00380CFD" w:rsidRPr="002C6153" w:rsidRDefault="00C12FE2" w:rsidP="00380CFD">
      <w:pPr>
        <w:pStyle w:val="paragraph"/>
        <w:numPr>
          <w:ilvl w:val="0"/>
          <w:numId w:val="3"/>
        </w:numPr>
        <w:spacing w:before="0" w:beforeAutospacing="0" w:after="0" w:afterAutospacing="0"/>
        <w:ind w:left="360" w:firstLine="0"/>
        <w:textAlignment w:val="baseline"/>
        <w:rPr>
          <w:rFonts w:ascii="Californian FB" w:hAnsi="Californian FB" w:cs="Segoe UI"/>
        </w:rPr>
      </w:pPr>
      <w:r w:rsidRPr="00C12FE2">
        <w:rPr>
          <w:rStyle w:val="normaltextrun"/>
          <w:rFonts w:ascii="Californian FB" w:hAnsi="Californian FB" w:cs="Segoe UI"/>
        </w:rPr>
        <w:t>2</w:t>
      </w:r>
      <w:r w:rsidR="00380CFD" w:rsidRPr="007778E4">
        <w:rPr>
          <w:rStyle w:val="normaltextrun"/>
          <w:rFonts w:ascii="Californian FB" w:hAnsi="Californian FB" w:cs="Segoe UI"/>
          <w:color w:val="FF0000"/>
        </w:rPr>
        <w:t xml:space="preserve"> </w:t>
      </w:r>
      <w:r w:rsidR="00380CFD" w:rsidRPr="002C6153">
        <w:rPr>
          <w:rStyle w:val="normaltextrun"/>
          <w:rFonts w:ascii="Californian FB" w:hAnsi="Californian FB" w:cs="Segoe UI"/>
          <w:color w:val="212121"/>
        </w:rPr>
        <w:t>Community Weekends  (</w:t>
      </w:r>
      <w:r w:rsidR="007D41A2">
        <w:rPr>
          <w:rStyle w:val="normaltextrun"/>
          <w:rFonts w:ascii="Californian FB" w:hAnsi="Californian FB" w:cs="Segoe UI"/>
          <w:color w:val="212121"/>
        </w:rPr>
        <w:t>Dates TBD</w:t>
      </w:r>
      <w:r w:rsidR="00380CFD" w:rsidRPr="002C6153">
        <w:rPr>
          <w:rStyle w:val="normaltextrun"/>
          <w:rFonts w:ascii="Californian FB" w:hAnsi="Californian FB" w:cs="Segoe UI"/>
          <w:color w:val="212121"/>
        </w:rPr>
        <w:t>)</w:t>
      </w:r>
      <w:r w:rsidR="00380CFD" w:rsidRPr="002C6153">
        <w:rPr>
          <w:rStyle w:val="eop"/>
          <w:rFonts w:ascii="Californian FB" w:hAnsi="Californian FB" w:cs="Segoe UI"/>
          <w:color w:val="212121"/>
        </w:rPr>
        <w:t> </w:t>
      </w:r>
    </w:p>
    <w:p w:rsidR="00380CFD" w:rsidRPr="007778E4" w:rsidRDefault="00380CFD" w:rsidP="00380CFD">
      <w:pPr>
        <w:pStyle w:val="paragraph"/>
        <w:numPr>
          <w:ilvl w:val="0"/>
          <w:numId w:val="3"/>
        </w:numPr>
        <w:spacing w:before="0" w:beforeAutospacing="0" w:after="0" w:afterAutospacing="0"/>
        <w:ind w:left="360" w:firstLine="0"/>
        <w:textAlignment w:val="baseline"/>
        <w:rPr>
          <w:rStyle w:val="eop"/>
          <w:rFonts w:ascii="Californian FB" w:hAnsi="Californian FB" w:cs="Segoe UI"/>
        </w:rPr>
      </w:pPr>
      <w:r w:rsidRPr="002C6153">
        <w:rPr>
          <w:rStyle w:val="normaltextrun"/>
          <w:rFonts w:ascii="Californian FB" w:hAnsi="Californian FB" w:cs="Segoe UI"/>
          <w:color w:val="212121"/>
        </w:rPr>
        <w:t xml:space="preserve">Assist with </w:t>
      </w:r>
      <w:r w:rsidR="007778E4" w:rsidRPr="00C12FE2">
        <w:rPr>
          <w:rStyle w:val="normaltextrun"/>
          <w:rFonts w:ascii="Californian FB" w:hAnsi="Californian FB" w:cs="Segoe UI"/>
        </w:rPr>
        <w:t xml:space="preserve">cooking and </w:t>
      </w:r>
      <w:r w:rsidRPr="002C6153">
        <w:rPr>
          <w:rStyle w:val="normaltextrun"/>
          <w:rFonts w:ascii="Californian FB" w:hAnsi="Californian FB" w:cs="Segoe UI"/>
          <w:color w:val="212121"/>
        </w:rPr>
        <w:t>house chores</w:t>
      </w:r>
      <w:r w:rsidRPr="002C6153">
        <w:rPr>
          <w:rStyle w:val="normaltextrun"/>
          <w:color w:val="212121"/>
        </w:rPr>
        <w:t> </w:t>
      </w:r>
      <w:r w:rsidR="00E9393B">
        <w:rPr>
          <w:rStyle w:val="eop"/>
          <w:rFonts w:ascii="Californian FB" w:hAnsi="Californian FB" w:cs="Segoe UI"/>
          <w:color w:val="212121"/>
        </w:rPr>
        <w:t>assigned to you on a rotating basis.</w:t>
      </w:r>
    </w:p>
    <w:p w:rsidR="007778E4" w:rsidRPr="00C12FE2" w:rsidRDefault="00C12FE2" w:rsidP="00380CFD">
      <w:pPr>
        <w:pStyle w:val="paragraph"/>
        <w:numPr>
          <w:ilvl w:val="0"/>
          <w:numId w:val="3"/>
        </w:numPr>
        <w:spacing w:before="0" w:beforeAutospacing="0" w:after="0" w:afterAutospacing="0"/>
        <w:ind w:left="360" w:firstLine="0"/>
        <w:textAlignment w:val="baseline"/>
        <w:rPr>
          <w:rStyle w:val="eop"/>
          <w:rFonts w:ascii="Californian FB" w:hAnsi="Californian FB" w:cs="Segoe UI"/>
        </w:rPr>
      </w:pPr>
      <w:r w:rsidRPr="00C12FE2">
        <w:rPr>
          <w:rStyle w:val="eop"/>
          <w:rFonts w:ascii="Californian FB" w:hAnsi="Californian FB" w:cs="Segoe UI"/>
        </w:rPr>
        <w:t xml:space="preserve">Participate in Book study, Lectio </w:t>
      </w:r>
      <w:proofErr w:type="spellStart"/>
      <w:r w:rsidRPr="00C12FE2">
        <w:rPr>
          <w:rStyle w:val="eop"/>
          <w:rFonts w:ascii="Californian FB" w:hAnsi="Californian FB" w:cs="Segoe UI"/>
        </w:rPr>
        <w:t>Divina</w:t>
      </w:r>
      <w:proofErr w:type="spellEnd"/>
      <w:r w:rsidRPr="00C12FE2">
        <w:rPr>
          <w:rStyle w:val="eop"/>
          <w:rFonts w:ascii="Californian FB" w:hAnsi="Californian FB" w:cs="Segoe UI"/>
        </w:rPr>
        <w:t xml:space="preserve"> and </w:t>
      </w:r>
      <w:r w:rsidR="007778E4" w:rsidRPr="00C12FE2">
        <w:rPr>
          <w:rStyle w:val="eop"/>
          <w:rFonts w:ascii="Californian FB" w:hAnsi="Californian FB" w:cs="Segoe UI"/>
        </w:rPr>
        <w:t xml:space="preserve"> House Meeting</w:t>
      </w:r>
      <w:r w:rsidRPr="00C12FE2">
        <w:rPr>
          <w:rStyle w:val="eop"/>
          <w:rFonts w:ascii="Californian FB" w:hAnsi="Californian FB" w:cs="Segoe UI"/>
        </w:rPr>
        <w:t>s</w:t>
      </w:r>
    </w:p>
    <w:p w:rsidR="00380CFD" w:rsidRPr="002C6153" w:rsidRDefault="00380CFD" w:rsidP="00380CFD">
      <w:pPr>
        <w:pStyle w:val="paragraph"/>
        <w:spacing w:before="0" w:beforeAutospacing="0" w:after="0" w:afterAutospacing="0"/>
        <w:ind w:left="360"/>
        <w:textAlignment w:val="baseline"/>
        <w:rPr>
          <w:rFonts w:ascii="Californian FB" w:hAnsi="Californian FB" w:cs="Segoe UI"/>
        </w:rPr>
      </w:pPr>
    </w:p>
    <w:p w:rsidR="00F97DBC" w:rsidRPr="002C6153" w:rsidRDefault="00F97DBC" w:rsidP="00F97DBC">
      <w:pPr>
        <w:pStyle w:val="paragraph"/>
        <w:spacing w:before="0" w:beforeAutospacing="0" w:after="0" w:afterAutospacing="0"/>
        <w:textAlignment w:val="baseline"/>
        <w:rPr>
          <w:rStyle w:val="eop"/>
          <w:rFonts w:ascii="Californian FB" w:hAnsi="Californian FB" w:cs="Segoe UI"/>
          <w:color w:val="212121"/>
        </w:rPr>
      </w:pPr>
      <w:r w:rsidRPr="002C6153">
        <w:rPr>
          <w:rStyle w:val="normaltextrun"/>
          <w:color w:val="212121"/>
          <w:sz w:val="14"/>
          <w:szCs w:val="14"/>
        </w:rPr>
        <w:t> </w:t>
      </w:r>
      <w:r w:rsidRPr="002C6153">
        <w:rPr>
          <w:rStyle w:val="normaltextrun"/>
          <w:rFonts w:ascii="Californian FB" w:hAnsi="Californian FB" w:cs="Segoe UI"/>
          <w:b/>
          <w:bCs/>
          <w:color w:val="212121"/>
        </w:rPr>
        <w:t>Human Formation:</w:t>
      </w:r>
      <w:r w:rsidRPr="002C6153">
        <w:rPr>
          <w:rStyle w:val="eop"/>
          <w:rFonts w:ascii="Californian FB" w:hAnsi="Californian FB" w:cs="Segoe UI"/>
          <w:color w:val="212121"/>
        </w:rPr>
        <w:t> </w:t>
      </w:r>
    </w:p>
    <w:p w:rsidR="000E1685" w:rsidRPr="002C6153" w:rsidRDefault="00F97DBC" w:rsidP="00F97DBC">
      <w:pPr>
        <w:pStyle w:val="paragraph"/>
        <w:numPr>
          <w:ilvl w:val="0"/>
          <w:numId w:val="7"/>
        </w:numPr>
        <w:spacing w:before="0" w:beforeAutospacing="0" w:after="0" w:afterAutospacing="0"/>
        <w:textAlignment w:val="baseline"/>
        <w:rPr>
          <w:rStyle w:val="normaltextrun"/>
          <w:rFonts w:ascii="Californian FB" w:hAnsi="Californian FB" w:cs="Segoe UI"/>
          <w:color w:val="212121"/>
        </w:rPr>
      </w:pPr>
      <w:r w:rsidRPr="002C6153">
        <w:rPr>
          <w:rStyle w:val="normaltextrun"/>
          <w:rFonts w:ascii="Californian FB" w:hAnsi="Californian FB" w:cs="Segoe UI"/>
          <w:color w:val="212121"/>
        </w:rPr>
        <w:t>Moderate and temperate behavior i</w:t>
      </w:r>
      <w:r w:rsidR="007D41A2">
        <w:rPr>
          <w:rStyle w:val="normaltextrun"/>
          <w:rFonts w:ascii="Californian FB" w:hAnsi="Californian FB" w:cs="Segoe UI"/>
          <w:color w:val="212121"/>
        </w:rPr>
        <w:t>s expected</w:t>
      </w:r>
      <w:r w:rsidR="00350EEB">
        <w:rPr>
          <w:rStyle w:val="normaltextrun"/>
          <w:rFonts w:ascii="Californian FB" w:hAnsi="Californian FB" w:cs="Segoe UI"/>
          <w:color w:val="212121"/>
        </w:rPr>
        <w:t>.</w:t>
      </w:r>
    </w:p>
    <w:p w:rsidR="00F97DBC" w:rsidRPr="002C6153" w:rsidRDefault="000E1685" w:rsidP="00F97DBC">
      <w:pPr>
        <w:pStyle w:val="paragraph"/>
        <w:numPr>
          <w:ilvl w:val="0"/>
          <w:numId w:val="7"/>
        </w:numPr>
        <w:spacing w:before="0" w:beforeAutospacing="0" w:after="0" w:afterAutospacing="0"/>
        <w:textAlignment w:val="baseline"/>
        <w:rPr>
          <w:rStyle w:val="eop"/>
          <w:rFonts w:ascii="Californian FB" w:hAnsi="Californian FB" w:cs="Segoe UI"/>
          <w:color w:val="212121"/>
        </w:rPr>
      </w:pPr>
      <w:r w:rsidRPr="002C6153">
        <w:rPr>
          <w:rStyle w:val="normaltextrun"/>
          <w:rFonts w:ascii="Californian FB" w:hAnsi="Californian FB" w:cs="Segoe UI"/>
          <w:color w:val="212121"/>
        </w:rPr>
        <w:t xml:space="preserve">Maintaining good personal hygiene is expected and </w:t>
      </w:r>
      <w:r w:rsidR="00F97DBC" w:rsidRPr="002C6153">
        <w:rPr>
          <w:rStyle w:val="normaltextrun"/>
          <w:rFonts w:ascii="Californian FB" w:hAnsi="Californian FB" w:cs="Segoe UI"/>
          <w:color w:val="212121"/>
        </w:rPr>
        <w:t>regular exercise</w:t>
      </w:r>
      <w:r w:rsidRPr="002C6153">
        <w:rPr>
          <w:rStyle w:val="normaltextrun"/>
          <w:rFonts w:ascii="Californian FB" w:hAnsi="Californian FB" w:cs="Segoe UI"/>
          <w:color w:val="212121"/>
        </w:rPr>
        <w:t xml:space="preserve"> encouraged</w:t>
      </w:r>
      <w:r w:rsidR="002C6153" w:rsidRPr="002C6153">
        <w:rPr>
          <w:rStyle w:val="normaltextrun"/>
          <w:rFonts w:ascii="Californian FB" w:hAnsi="Californian FB" w:cs="Segoe UI"/>
          <w:color w:val="212121"/>
        </w:rPr>
        <w:t>.</w:t>
      </w:r>
    </w:p>
    <w:p w:rsidR="00F97DBC" w:rsidRPr="002C6153" w:rsidRDefault="00F97DBC" w:rsidP="00F97DBC">
      <w:pPr>
        <w:pStyle w:val="paragraph"/>
        <w:spacing w:before="0" w:beforeAutospacing="0" w:after="0" w:afterAutospacing="0"/>
        <w:textAlignment w:val="baseline"/>
        <w:rPr>
          <w:rFonts w:ascii="Californian FB" w:hAnsi="Californian FB" w:cs="Segoe UI"/>
          <w:sz w:val="18"/>
          <w:szCs w:val="18"/>
        </w:rPr>
      </w:pPr>
    </w:p>
    <w:p w:rsidR="00380CFD" w:rsidRPr="002C6153" w:rsidRDefault="00380CFD" w:rsidP="00F97DBC">
      <w:pPr>
        <w:pStyle w:val="paragraph"/>
        <w:spacing w:before="0" w:beforeAutospacing="0" w:after="0" w:afterAutospacing="0"/>
        <w:textAlignment w:val="baseline"/>
        <w:rPr>
          <w:rFonts w:ascii="Californian FB" w:hAnsi="Californian FB" w:cs="Segoe UI"/>
          <w:sz w:val="18"/>
          <w:szCs w:val="18"/>
        </w:rPr>
      </w:pPr>
      <w:r w:rsidRPr="002C6153">
        <w:rPr>
          <w:rStyle w:val="normaltextrun"/>
          <w:rFonts w:ascii="Californian FB" w:hAnsi="Californian FB" w:cs="Segoe UI"/>
          <w:b/>
          <w:bCs/>
          <w:color w:val="212121"/>
        </w:rPr>
        <w:t>Spiritual Direction/Formation:</w:t>
      </w:r>
      <w:r w:rsidRPr="002C6153">
        <w:rPr>
          <w:rStyle w:val="eop"/>
          <w:rFonts w:ascii="Californian FB" w:hAnsi="Californian FB" w:cs="Segoe UI"/>
          <w:color w:val="212121"/>
        </w:rPr>
        <w:t> </w:t>
      </w:r>
    </w:p>
    <w:p w:rsidR="00380CFD" w:rsidRPr="00E9393B" w:rsidRDefault="00380CFD" w:rsidP="00380CFD">
      <w:pPr>
        <w:pStyle w:val="paragraph"/>
        <w:numPr>
          <w:ilvl w:val="0"/>
          <w:numId w:val="4"/>
        </w:numPr>
        <w:spacing w:before="0" w:beforeAutospacing="0" w:after="0" w:afterAutospacing="0"/>
        <w:ind w:left="360" w:firstLine="0"/>
        <w:textAlignment w:val="baseline"/>
        <w:rPr>
          <w:rStyle w:val="eop"/>
          <w:rFonts w:ascii="Californian FB" w:hAnsi="Californian FB" w:cs="Segoe UI"/>
        </w:rPr>
      </w:pPr>
      <w:r w:rsidRPr="002C6153">
        <w:rPr>
          <w:rStyle w:val="normaltextrun"/>
          <w:rFonts w:ascii="Californian FB" w:hAnsi="Californian FB" w:cs="Segoe UI"/>
          <w:color w:val="212121"/>
        </w:rPr>
        <w:t>Monthly meetings with a Spiritual Director (Spiritual Directors, if you are not already working with one, will be arranged by the Director of Vocations)</w:t>
      </w:r>
      <w:r w:rsidRPr="002C6153">
        <w:rPr>
          <w:rStyle w:val="eop"/>
          <w:rFonts w:ascii="Californian FB" w:hAnsi="Californian FB" w:cs="Segoe UI"/>
          <w:color w:val="212121"/>
        </w:rPr>
        <w:t> </w:t>
      </w:r>
    </w:p>
    <w:p w:rsidR="00E9393B" w:rsidRPr="002C6153" w:rsidRDefault="00E9393B" w:rsidP="00380CFD">
      <w:pPr>
        <w:pStyle w:val="paragraph"/>
        <w:numPr>
          <w:ilvl w:val="0"/>
          <w:numId w:val="4"/>
        </w:numPr>
        <w:spacing w:before="0" w:beforeAutospacing="0" w:after="0" w:afterAutospacing="0"/>
        <w:ind w:left="360" w:firstLine="0"/>
        <w:textAlignment w:val="baseline"/>
        <w:rPr>
          <w:rStyle w:val="eop"/>
          <w:rFonts w:ascii="Californian FB" w:hAnsi="Californian FB" w:cs="Segoe UI"/>
        </w:rPr>
      </w:pPr>
      <w:r>
        <w:rPr>
          <w:rStyle w:val="eop"/>
          <w:rFonts w:ascii="Californian FB" w:hAnsi="Californian FB" w:cs="Segoe UI"/>
          <w:color w:val="212121"/>
        </w:rPr>
        <w:t>Monthly meetings with the Handmaids of the Heart of Jesus</w:t>
      </w:r>
    </w:p>
    <w:p w:rsidR="00380CFD" w:rsidRPr="002C6153" w:rsidRDefault="00380CFD" w:rsidP="000E1685">
      <w:pPr>
        <w:pStyle w:val="paragraph"/>
        <w:spacing w:before="0" w:beforeAutospacing="0" w:after="0" w:afterAutospacing="0"/>
        <w:textAlignment w:val="baseline"/>
        <w:rPr>
          <w:rFonts w:ascii="Californian FB" w:hAnsi="Californian FB" w:cs="Segoe UI"/>
        </w:rPr>
      </w:pPr>
    </w:p>
    <w:p w:rsidR="00380CFD" w:rsidRPr="002C6153" w:rsidRDefault="00380CFD" w:rsidP="00380CFD">
      <w:pPr>
        <w:pStyle w:val="paragraph"/>
        <w:spacing w:before="0" w:beforeAutospacing="0" w:after="0" w:afterAutospacing="0"/>
        <w:textAlignment w:val="baseline"/>
        <w:rPr>
          <w:rFonts w:ascii="Californian FB" w:hAnsi="Californian FB" w:cs="Segoe UI"/>
          <w:sz w:val="18"/>
          <w:szCs w:val="18"/>
        </w:rPr>
      </w:pPr>
      <w:r w:rsidRPr="002C6153">
        <w:rPr>
          <w:rStyle w:val="normaltextrun"/>
          <w:b/>
          <w:bCs/>
          <w:color w:val="212121"/>
          <w:sz w:val="14"/>
          <w:szCs w:val="14"/>
        </w:rPr>
        <w:t> </w:t>
      </w:r>
      <w:r w:rsidRPr="002C6153">
        <w:rPr>
          <w:rStyle w:val="normaltextrun"/>
          <w:rFonts w:ascii="Californian FB" w:hAnsi="Californian FB" w:cs="Segoe UI"/>
          <w:b/>
          <w:bCs/>
          <w:color w:val="212121"/>
        </w:rPr>
        <w:t>Personal Commitment:</w:t>
      </w:r>
      <w:r w:rsidRPr="002C6153">
        <w:rPr>
          <w:rStyle w:val="eop"/>
          <w:rFonts w:ascii="Californian FB" w:hAnsi="Californian FB" w:cs="Segoe UI"/>
          <w:color w:val="212121"/>
          <w:sz w:val="14"/>
          <w:szCs w:val="14"/>
        </w:rPr>
        <w:t> </w:t>
      </w:r>
    </w:p>
    <w:p w:rsidR="00380CFD" w:rsidRPr="002C6153" w:rsidRDefault="00380CFD" w:rsidP="00380CFD">
      <w:pPr>
        <w:pStyle w:val="paragraph"/>
        <w:numPr>
          <w:ilvl w:val="0"/>
          <w:numId w:val="5"/>
        </w:numPr>
        <w:spacing w:before="0" w:beforeAutospacing="0" w:after="0" w:afterAutospacing="0"/>
        <w:ind w:left="390" w:firstLine="0"/>
        <w:textAlignment w:val="baseline"/>
        <w:rPr>
          <w:rFonts w:ascii="Californian FB" w:hAnsi="Californian FB" w:cs="Segoe UI"/>
        </w:rPr>
      </w:pPr>
      <w:r w:rsidRPr="002C6153">
        <w:rPr>
          <w:rStyle w:val="normaltextrun"/>
          <w:rFonts w:ascii="Californian FB" w:hAnsi="Californian FB" w:cs="Segoe UI"/>
          <w:color w:val="212121"/>
        </w:rPr>
        <w:t>Commitment to not dating during this season</w:t>
      </w:r>
      <w:r w:rsidRPr="002C6153">
        <w:rPr>
          <w:rStyle w:val="eop"/>
          <w:rFonts w:ascii="Californian FB" w:hAnsi="Californian FB" w:cs="Segoe UI"/>
          <w:color w:val="212121"/>
        </w:rPr>
        <w:t> </w:t>
      </w:r>
    </w:p>
    <w:p w:rsidR="002C6153" w:rsidRPr="00C12FE2" w:rsidRDefault="002C6153" w:rsidP="00380CFD">
      <w:pPr>
        <w:pStyle w:val="paragraph"/>
        <w:spacing w:before="0" w:beforeAutospacing="0" w:after="0" w:afterAutospacing="0"/>
        <w:textAlignment w:val="baseline"/>
        <w:rPr>
          <w:rStyle w:val="normaltextrun"/>
          <w:rFonts w:ascii="Californian FB" w:hAnsi="Californian FB" w:cs="Segoe UI"/>
          <w:b/>
          <w:bCs/>
          <w:sz w:val="12"/>
          <w:szCs w:val="12"/>
        </w:rPr>
      </w:pPr>
    </w:p>
    <w:p w:rsidR="00380CFD" w:rsidRPr="002C6153" w:rsidRDefault="00380CFD" w:rsidP="00380CFD">
      <w:pPr>
        <w:pStyle w:val="paragraph"/>
        <w:spacing w:before="0" w:beforeAutospacing="0" w:after="0" w:afterAutospacing="0"/>
        <w:textAlignment w:val="baseline"/>
        <w:rPr>
          <w:rStyle w:val="normaltextrun"/>
          <w:rFonts w:ascii="Californian FB" w:hAnsi="Californian FB" w:cs="Segoe UI"/>
          <w:b/>
          <w:bCs/>
          <w:iCs/>
        </w:rPr>
      </w:pPr>
      <w:r w:rsidRPr="002C6153">
        <w:rPr>
          <w:rStyle w:val="normaltextrun"/>
          <w:rFonts w:ascii="Californian FB" w:hAnsi="Californian FB" w:cs="Segoe UI"/>
          <w:b/>
          <w:bCs/>
        </w:rPr>
        <w:t>I have read and understand the</w:t>
      </w:r>
      <w:r w:rsidRPr="002C6153">
        <w:rPr>
          <w:rStyle w:val="normaltextrun"/>
          <w:rFonts w:ascii="Californian FB" w:hAnsi="Californian FB" w:cs="Segoe UI"/>
          <w:b/>
          <w:bCs/>
          <w:iCs/>
        </w:rPr>
        <w:t xml:space="preserve"> Bethany House </w:t>
      </w:r>
      <w:r w:rsidR="00E9393B">
        <w:rPr>
          <w:rStyle w:val="normaltextrun"/>
          <w:rFonts w:ascii="Californian FB" w:hAnsi="Californian FB" w:cs="Segoe UI"/>
          <w:b/>
          <w:bCs/>
          <w:iCs/>
        </w:rPr>
        <w:t xml:space="preserve">Discernment </w:t>
      </w:r>
      <w:r w:rsidRPr="002C6153">
        <w:rPr>
          <w:rStyle w:val="normaltextrun"/>
          <w:rFonts w:ascii="Californian FB" w:hAnsi="Californian FB" w:cs="Segoe UI"/>
          <w:b/>
          <w:bCs/>
          <w:iCs/>
        </w:rPr>
        <w:t xml:space="preserve">Program </w:t>
      </w:r>
      <w:r w:rsidRPr="002C6153">
        <w:rPr>
          <w:rStyle w:val="normaltextrun"/>
          <w:rFonts w:ascii="Californian FB" w:hAnsi="Californian FB" w:cs="Segoe UI"/>
          <w:b/>
          <w:bCs/>
        </w:rPr>
        <w:t>General Conduct Policy.  I am aware of the standards and conditions of the program.  Upon prayerful consideration, I agree to live them out to the best of my ability.  I acknowledge that if I do not live out the </w:t>
      </w:r>
      <w:r w:rsidRPr="002C6153">
        <w:rPr>
          <w:rStyle w:val="normaltextrun"/>
          <w:rFonts w:ascii="Californian FB" w:hAnsi="Californian FB" w:cs="Segoe UI"/>
          <w:b/>
          <w:bCs/>
          <w:iCs/>
        </w:rPr>
        <w:t xml:space="preserve">Bethany House </w:t>
      </w:r>
      <w:r w:rsidR="00E9393B">
        <w:rPr>
          <w:rStyle w:val="normaltextrun"/>
          <w:rFonts w:ascii="Californian FB" w:hAnsi="Californian FB" w:cs="Segoe UI"/>
          <w:b/>
          <w:bCs/>
          <w:iCs/>
        </w:rPr>
        <w:t>Discernment</w:t>
      </w:r>
      <w:r w:rsidRPr="002C6153">
        <w:rPr>
          <w:rStyle w:val="normaltextrun"/>
          <w:rFonts w:ascii="Californian FB" w:hAnsi="Californian FB" w:cs="Segoe UI"/>
          <w:b/>
          <w:bCs/>
          <w:iCs/>
        </w:rPr>
        <w:t xml:space="preserve"> Program </w:t>
      </w:r>
      <w:r w:rsidR="002C6153">
        <w:rPr>
          <w:rStyle w:val="normaltextrun"/>
          <w:rFonts w:ascii="Californian FB" w:hAnsi="Californian FB" w:cs="Segoe UI"/>
          <w:b/>
          <w:bCs/>
        </w:rPr>
        <w:t>General Conduct Policy</w:t>
      </w:r>
      <w:r w:rsidR="0019010C">
        <w:rPr>
          <w:rStyle w:val="normaltextrun"/>
          <w:rFonts w:ascii="Californian FB" w:hAnsi="Californian FB" w:cs="Segoe UI"/>
          <w:b/>
          <w:bCs/>
        </w:rPr>
        <w:t xml:space="preserve"> in a satisfactory manner, I could be</w:t>
      </w:r>
      <w:bookmarkStart w:id="0" w:name="_GoBack"/>
      <w:bookmarkEnd w:id="0"/>
      <w:r w:rsidRPr="002C6153">
        <w:rPr>
          <w:rStyle w:val="normaltextrun"/>
          <w:rFonts w:ascii="Californian FB" w:hAnsi="Californian FB" w:cs="Segoe UI"/>
          <w:b/>
          <w:bCs/>
        </w:rPr>
        <w:t xml:space="preserve"> subject to discharge from the</w:t>
      </w:r>
      <w:r w:rsidRPr="002C6153">
        <w:rPr>
          <w:rStyle w:val="normaltextrun"/>
          <w:rFonts w:ascii="Californian FB" w:hAnsi="Californian FB" w:cs="Segoe UI"/>
          <w:b/>
          <w:bCs/>
          <w:iCs/>
        </w:rPr>
        <w:t> Bethany House</w:t>
      </w:r>
      <w:r w:rsidR="00E9393B">
        <w:rPr>
          <w:rStyle w:val="normaltextrun"/>
          <w:rFonts w:ascii="Californian FB" w:hAnsi="Californian FB" w:cs="Segoe UI"/>
          <w:b/>
          <w:bCs/>
          <w:iCs/>
        </w:rPr>
        <w:t xml:space="preserve"> Discernment Program</w:t>
      </w:r>
      <w:r w:rsidRPr="002C6153">
        <w:rPr>
          <w:rStyle w:val="normaltextrun"/>
          <w:rFonts w:ascii="Californian FB" w:hAnsi="Californian FB" w:cs="Segoe UI"/>
          <w:b/>
          <w:bCs/>
          <w:iCs/>
        </w:rPr>
        <w:t xml:space="preserve">. </w:t>
      </w:r>
    </w:p>
    <w:p w:rsidR="00380CFD" w:rsidRPr="00C12FE2" w:rsidRDefault="00380CFD" w:rsidP="00380CFD">
      <w:pPr>
        <w:pStyle w:val="paragraph"/>
        <w:spacing w:before="0" w:beforeAutospacing="0" w:after="0" w:afterAutospacing="0"/>
        <w:textAlignment w:val="baseline"/>
        <w:rPr>
          <w:rStyle w:val="normaltextrun"/>
          <w:rFonts w:ascii="Californian FB" w:hAnsi="Californian FB" w:cs="Segoe UI"/>
          <w:b/>
          <w:bCs/>
          <w:iCs/>
          <w:sz w:val="16"/>
          <w:szCs w:val="16"/>
        </w:rPr>
      </w:pPr>
    </w:p>
    <w:p w:rsidR="00380CFD" w:rsidRPr="002C6153" w:rsidRDefault="00380CFD" w:rsidP="00380CFD">
      <w:pPr>
        <w:pStyle w:val="paragraph"/>
        <w:spacing w:before="0" w:beforeAutospacing="0" w:after="0" w:afterAutospacing="0"/>
        <w:textAlignment w:val="baseline"/>
        <w:rPr>
          <w:rStyle w:val="normaltextrun"/>
          <w:rFonts w:ascii="Californian FB" w:hAnsi="Californian FB" w:cs="Segoe UI"/>
          <w:b/>
          <w:bCs/>
          <w:iCs/>
        </w:rPr>
      </w:pPr>
      <w:r w:rsidRPr="002C6153">
        <w:rPr>
          <w:rFonts w:ascii="Californian FB" w:eastAsiaTheme="minorHAnsi" w:hAnsi="Californian FB" w:cstheme="minorBidi"/>
          <w:noProof/>
          <w:sz w:val="22"/>
          <w:szCs w:val="22"/>
        </w:rPr>
        <mc:AlternateContent>
          <mc:Choice Requires="wps">
            <w:drawing>
              <wp:anchor distT="0" distB="0" distL="114300" distR="114300" simplePos="0" relativeHeight="251660288" behindDoc="0" locked="0" layoutInCell="1" allowOverlap="1" wp14:anchorId="52E05A1E" wp14:editId="03EE1349">
                <wp:simplePos x="0" y="0"/>
                <wp:positionH relativeFrom="column">
                  <wp:posOffset>79458</wp:posOffset>
                </wp:positionH>
                <wp:positionV relativeFrom="paragraph">
                  <wp:posOffset>75041</wp:posOffset>
                </wp:positionV>
                <wp:extent cx="566530" cy="218661"/>
                <wp:effectExtent l="0" t="0" r="24130" b="10160"/>
                <wp:wrapNone/>
                <wp:docPr id="5" name="Rectangle 5"/>
                <wp:cNvGraphicFramePr/>
                <a:graphic xmlns:a="http://schemas.openxmlformats.org/drawingml/2006/main">
                  <a:graphicData uri="http://schemas.microsoft.com/office/word/2010/wordprocessingShape">
                    <wps:wsp>
                      <wps:cNvSpPr/>
                      <wps:spPr>
                        <a:xfrm>
                          <a:off x="0" y="0"/>
                          <a:ext cx="566530" cy="21866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BF05941" id="Rectangle 5" o:spid="_x0000_s1026" style="position:absolute;margin-left:6.25pt;margin-top:5.9pt;width:44.6pt;height:17.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" fillcolor="white [3201]" strokecolor="black [3200]" strokeweight="1pt"/>
            </w:pict>
          </mc:Fallback>
        </mc:AlternateContent>
      </w:r>
    </w:p>
    <w:p w:rsidR="00380CFD" w:rsidRPr="002C6153" w:rsidRDefault="00380CFD" w:rsidP="00380CFD">
      <w:pPr>
        <w:pStyle w:val="paragraph"/>
        <w:spacing w:before="0" w:beforeAutospacing="0" w:after="0" w:afterAutospacing="0"/>
        <w:textAlignment w:val="baseline"/>
        <w:rPr>
          <w:rStyle w:val="normaltextrun"/>
          <w:rFonts w:ascii="Californian FB" w:hAnsi="Californian FB" w:cs="Segoe UI"/>
          <w:b/>
          <w:bCs/>
          <w:iCs/>
        </w:rPr>
      </w:pPr>
    </w:p>
    <w:p w:rsidR="00380CFD" w:rsidRPr="00C12FE2" w:rsidRDefault="00380CFD" w:rsidP="00C12FE2">
      <w:pPr>
        <w:pStyle w:val="paragraph"/>
        <w:spacing w:before="0" w:beforeAutospacing="0" w:after="0" w:afterAutospacing="0"/>
        <w:textAlignment w:val="baseline"/>
        <w:rPr>
          <w:rFonts w:ascii="Californian FB" w:hAnsi="Californian FB" w:cs="Segoe UI"/>
          <w:sz w:val="18"/>
          <w:szCs w:val="18"/>
        </w:rPr>
      </w:pPr>
      <w:r w:rsidRPr="002C6153">
        <w:rPr>
          <w:rFonts w:ascii="Californian FB" w:hAnsi="Californian FB" w:cs="Segoe UI"/>
          <w:b/>
          <w:bCs/>
          <w:noProof/>
        </w:rPr>
        <mc:AlternateContent>
          <mc:Choice Requires="wps">
            <w:drawing>
              <wp:anchor distT="0" distB="0" distL="114300" distR="114300" simplePos="0" relativeHeight="251659264" behindDoc="0" locked="0" layoutInCell="1" allowOverlap="1" wp14:anchorId="5F667796" wp14:editId="7906ABCD">
                <wp:simplePos x="0" y="0"/>
                <wp:positionH relativeFrom="column">
                  <wp:posOffset>-1187</wp:posOffset>
                </wp:positionH>
                <wp:positionV relativeFrom="paragraph">
                  <wp:posOffset>43180</wp:posOffset>
                </wp:positionV>
                <wp:extent cx="983974" cy="258417"/>
                <wp:effectExtent l="0" t="0" r="26035" b="27940"/>
                <wp:wrapNone/>
                <wp:docPr id="4" name="Text Box 4"/>
                <wp:cNvGraphicFramePr/>
                <a:graphic xmlns:a="http://schemas.openxmlformats.org/drawingml/2006/main">
                  <a:graphicData uri="http://schemas.microsoft.com/office/word/2010/wordprocessingShape">
                    <wps:wsp>
                      <wps:cNvSpPr txBox="1"/>
                      <wps:spPr>
                        <a:xfrm>
                          <a:off x="0" y="0"/>
                          <a:ext cx="983974" cy="258417"/>
                        </a:xfrm>
                        <a:prstGeom prst="rect">
                          <a:avLst/>
                        </a:prstGeom>
                        <a:solidFill>
                          <a:schemeClr val="lt1"/>
                        </a:solidFill>
                        <a:ln w="6350">
                          <a:solidFill>
                            <a:prstClr val="black"/>
                          </a:solidFill>
                        </a:ln>
                      </wps:spPr>
                      <wps:txbx>
                        <w:txbxContent>
                          <w:p w:rsidR="00380CFD" w:rsidRPr="002E1DEF" w:rsidRDefault="00380CFD" w:rsidP="00380CFD">
                            <w:pPr>
                              <w:rPr>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DEF">
                              <w:rPr>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Place Initials Here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F667796" id="_x0000_t202" coordsize="21600,21600" o:spt="202" path="m,l,21600r21600,l21600,xe">
                <v:stroke joinstyle="miter"/>
                <v:path gradientshapeok="t" o:connecttype="rect"/>
              </v:shapetype>
              <v:shape id="Text Box 4" o:spid="_x0000_s1026" type="#_x0000_t202" style="position:absolute;margin-left:-.1pt;margin-top:3.4pt;width:77.5pt;height:2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" fillcolor="white [3201]" strokeweight=".5pt">
                <v:textbox>
                  <w:txbxContent>
                    <w:p w:rsidR="00380CFD" w:rsidRPr="002E1DEF" w:rsidRDefault="00380CFD" w:rsidP="00380CFD">
                      <w:pPr>
                        <w:rPr>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1DEF">
                        <w:rPr>
                          <w:i/>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Place Initials Here </w:t>
                      </w:r>
                    </w:p>
                  </w:txbxContent>
                </v:textbox>
              </v:shape>
            </w:pict>
          </mc:Fallback>
        </mc:AlternateContent>
      </w:r>
    </w:p>
    <w:sectPr w:rsidR="00380CFD" w:rsidRPr="00C12FE2" w:rsidSect="002C6153">
      <w:pgSz w:w="12240" w:h="15840"/>
      <w:pgMar w:top="36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7656"/>
    <w:multiLevelType w:val="multilevel"/>
    <w:tmpl w:val="0D12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818AF"/>
    <w:multiLevelType w:val="multilevel"/>
    <w:tmpl w:val="596AA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A84428"/>
    <w:multiLevelType w:val="multilevel"/>
    <w:tmpl w:val="FD3C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B30AA5"/>
    <w:multiLevelType w:val="multilevel"/>
    <w:tmpl w:val="3BB4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310823"/>
    <w:multiLevelType w:val="hybridMultilevel"/>
    <w:tmpl w:val="A408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F72202"/>
    <w:multiLevelType w:val="hybridMultilevel"/>
    <w:tmpl w:val="DDE8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2F1A9C"/>
    <w:multiLevelType w:val="multilevel"/>
    <w:tmpl w:val="025E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2"/>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CFD"/>
    <w:rsid w:val="000E1685"/>
    <w:rsid w:val="0019010C"/>
    <w:rsid w:val="002C6153"/>
    <w:rsid w:val="00350EEB"/>
    <w:rsid w:val="00380CFD"/>
    <w:rsid w:val="007778E4"/>
    <w:rsid w:val="007D41A2"/>
    <w:rsid w:val="00C12FE2"/>
    <w:rsid w:val="00E652BE"/>
    <w:rsid w:val="00E9393B"/>
    <w:rsid w:val="00F97DBC"/>
    <w:rsid w:val="00FA3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9AE8C"/>
  <w15:chartTrackingRefBased/>
  <w15:docId w15:val="{D7837C9A-4C37-41C1-8DD6-46EE0CAAD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op">
    <w:name w:val="eop"/>
    <w:basedOn w:val="DefaultParagraphFont"/>
    <w:rsid w:val="00380CFD"/>
  </w:style>
  <w:style w:type="paragraph" w:customStyle="1" w:styleId="paragraph">
    <w:name w:val="paragraph"/>
    <w:basedOn w:val="Normal"/>
    <w:rsid w:val="00380C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80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St. Thomas</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McQuillan, Patricia J.</dc:creator>
  <cp:keywords/>
  <dc:description/>
  <cp:lastModifiedBy>McQuillan, Patricia J.</cp:lastModifiedBy>
  <cp:revision>3</cp:revision>
  <dcterms:created xsi:type="dcterms:W3CDTF">2021-05-05T15:14:00Z</dcterms:created>
  <dcterms:modified xsi:type="dcterms:W3CDTF">2021-05-10T15:02:00Z</dcterms:modified>
</cp:coreProperties>
</file>